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0D" w:rsidRDefault="00BC4B0D" w:rsidP="00CF63C5">
      <w:pPr>
        <w:spacing w:after="0"/>
        <w:ind w:right="-14"/>
      </w:pPr>
    </w:p>
    <w:p w:rsidR="00BC4B0D" w:rsidRDefault="001D33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:rsidR="00BC4B0D" w:rsidRPr="00CF63C5" w:rsidRDefault="001D33AF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(pieczątka zakładu opieki zdrowotnej/gabinetu lekarskiego)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   (miejscowość, data) </w:t>
      </w:r>
    </w:p>
    <w:p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F66" w:rsidRDefault="00CF63C5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ZAŚWIADCZENIE LEKARSKIE O STANIE ZDROWIA </w:t>
      </w:r>
    </w:p>
    <w:p w:rsidR="00BC4B0D" w:rsidRDefault="00CF63C5" w:rsidP="001A2F6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dotyczy wniosku o wydanie orzeczenia o potrzebie kształcenia specjalnego</w:t>
      </w:r>
    </w:p>
    <w:p w:rsidR="00BC4B0D" w:rsidRDefault="001D33AF" w:rsidP="001A2F6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CF63C5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Pedagogicznej </w:t>
      </w:r>
      <w:bookmarkStart w:id="0" w:name="_GoBack"/>
      <w:bookmarkEnd w:id="0"/>
    </w:p>
    <w:p w:rsidR="001A2F66" w:rsidRPr="00CF63C5" w:rsidRDefault="001A2F66" w:rsidP="001A2F66">
      <w:pPr>
        <w:spacing w:after="2" w:line="238" w:lineRule="auto"/>
        <w:ind w:left="358" w:firstLine="38"/>
        <w:rPr>
          <w:rFonts w:ascii="Times New Roman" w:hAnsi="Times New Roman" w:cs="Times New Roman"/>
          <w:sz w:val="24"/>
          <w:szCs w:val="24"/>
        </w:rPr>
      </w:pPr>
    </w:p>
    <w:p w:rsidR="001A2F66" w:rsidRPr="001A2F66" w:rsidRDefault="001A2F66" w:rsidP="001A2F66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: Rozporządzenie Ministra Edukacji Narodowej z dnia  7 września 2017 roku  w sprawie orzeczeń i opinii wydawanych przez zespoły orzekające działające w publicznych poradniach psychologiczno-pedagogicznych (Dz.U. z 2017 roku, poz. 1743). </w:t>
      </w:r>
    </w:p>
    <w:p w:rsidR="00BC4B0D" w:rsidRPr="00CF63C5" w:rsidRDefault="001D33AF">
      <w:pPr>
        <w:spacing w:after="0"/>
        <w:ind w:left="133"/>
        <w:jc w:val="center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BC4B0D" w:rsidRPr="00CF63C5" w:rsidRDefault="001D33AF" w:rsidP="001A2F66">
      <w:pPr>
        <w:spacing w:after="7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...…………………………………………………..</w:t>
      </w:r>
    </w:p>
    <w:p w:rsidR="00BC4B0D" w:rsidRPr="001A2F66" w:rsidRDefault="001D33AF">
      <w:pPr>
        <w:spacing w:after="0"/>
        <w:ind w:left="1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A2F66">
        <w:rPr>
          <w:rFonts w:ascii="Times New Roman" w:eastAsia="Arial" w:hAnsi="Times New Roman" w:cs="Times New Roman"/>
          <w:sz w:val="20"/>
          <w:szCs w:val="20"/>
        </w:rPr>
        <w:t xml:space="preserve">(imię i nazwisko dziecka/ ucznia) </w:t>
      </w:r>
    </w:p>
    <w:p w:rsidR="001A2F66" w:rsidRDefault="001A2F66">
      <w:pPr>
        <w:spacing w:after="0"/>
        <w:ind w:left="5" w:hanging="10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BC4B0D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(data i miejsce urodzenia</w:t>
      </w:r>
      <w:r w:rsidR="001D33AF"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1D33AF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1A2F66" w:rsidRPr="00CF63C5" w:rsidRDefault="001D33AF" w:rsidP="001A2F66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1A2F66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(adres zamieszkania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1D33AF" w:rsidP="007B06FA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Rozpoznanie choroby</w:t>
      </w: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lub innego problemu zdrowotnego wraz z oznaczeniem alfanumerycznym,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zgodnym z aktualnie obowiązującą Międzynarodową Statystyczną Klasyfikacją Chorób i Problemów Zdrowotnych (ICD).  </w:t>
      </w:r>
    </w:p>
    <w:p w:rsidR="00BC4B0D" w:rsidRPr="007B06FA" w:rsidRDefault="001A2F66" w:rsidP="007B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W związku z rozpoznaną chorobą u dziecka/ucznia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 xml:space="preserve">stwierdza się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następującą </w:t>
      </w:r>
      <w:r w:rsidR="001D33AF"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niepełnosprawność:                        </w:t>
      </w:r>
      <w:r w:rsidR="001D33AF" w:rsidRPr="007B06FA">
        <w:rPr>
          <w:rFonts w:ascii="Times New Roman" w:eastAsia="Arial" w:hAnsi="Times New Roman" w:cs="Times New Roman"/>
          <w:i/>
          <w:sz w:val="20"/>
          <w:szCs w:val="20"/>
          <w:u w:val="single" w:color="000000"/>
        </w:rPr>
        <w:t>(właściwe podkreślić)</w:t>
      </w:r>
      <w:r w:rsidR="001D33AF"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CF63C5" w:rsidRDefault="001D33AF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BC4B0D" w:rsidRPr="00CF63C5" w:rsidRDefault="001D33AF" w:rsidP="007B06FA">
      <w:pPr>
        <w:numPr>
          <w:ilvl w:val="0"/>
          <w:numId w:val="2"/>
        </w:numPr>
        <w:spacing w:after="42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intelektualną  </w:t>
      </w:r>
      <w:r w:rsidR="007B06F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widzenie </w:t>
      </w:r>
    </w:p>
    <w:p w:rsidR="00BC4B0D" w:rsidRPr="00CF63C5" w:rsidRDefault="001D33AF" w:rsidP="007B06FA">
      <w:pPr>
        <w:numPr>
          <w:ilvl w:val="0"/>
          <w:numId w:val="2"/>
        </w:numPr>
        <w:spacing w:after="45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niewidzenie </w:t>
      </w:r>
    </w:p>
    <w:p w:rsidR="00BC4B0D" w:rsidRPr="00CF63C5" w:rsidRDefault="001D33AF" w:rsidP="007B06FA">
      <w:pPr>
        <w:numPr>
          <w:ilvl w:val="0"/>
          <w:numId w:val="2"/>
        </w:numPr>
        <w:spacing w:after="44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słyszenie </w:t>
      </w:r>
    </w:p>
    <w:p w:rsidR="00BC4B0D" w:rsidRPr="00CF63C5" w:rsidRDefault="001D33AF" w:rsidP="007B06FA">
      <w:pPr>
        <w:numPr>
          <w:ilvl w:val="0"/>
          <w:numId w:val="2"/>
        </w:numPr>
        <w:spacing w:after="49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niesłyszenie </w:t>
      </w:r>
    </w:p>
    <w:p w:rsidR="00BC4B0D" w:rsidRPr="00CF63C5" w:rsidRDefault="001D33AF" w:rsidP="007B06FA">
      <w:pPr>
        <w:numPr>
          <w:ilvl w:val="0"/>
          <w:numId w:val="2"/>
        </w:numPr>
        <w:spacing w:after="3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ruchową </w:t>
      </w:r>
    </w:p>
    <w:p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afazję </w:t>
      </w:r>
    </w:p>
    <w:p w:rsidR="00BC4B0D" w:rsidRPr="00CF63C5" w:rsidRDefault="001D33AF" w:rsidP="007B06FA">
      <w:pPr>
        <w:numPr>
          <w:ilvl w:val="0"/>
          <w:numId w:val="2"/>
        </w:numPr>
        <w:spacing w:after="46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autyzm </w:t>
      </w:r>
    </w:p>
    <w:p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zespół Aspergera  </w:t>
      </w:r>
    </w:p>
    <w:p w:rsidR="00BC4B0D" w:rsidRPr="00CF63C5" w:rsidRDefault="001D33AF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BC4B0D" w:rsidRDefault="001D33AF">
      <w:pPr>
        <w:spacing w:after="8" w:line="268" w:lineRule="auto"/>
        <w:ind w:left="10" w:right="11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Zalecenia medyczne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dotyczące rehabilitacji, specjalistyc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znej terapii oraz zaopatrzenia medycznego: </w:t>
      </w:r>
    </w:p>
    <w:p w:rsidR="007B06FA" w:rsidRPr="00CF63C5" w:rsidRDefault="007B06FA" w:rsidP="007B06FA">
      <w:pPr>
        <w:spacing w:after="8" w:line="268" w:lineRule="auto"/>
        <w:ind w:left="10" w:right="11" w:hanging="10"/>
        <w:jc w:val="both"/>
        <w:rPr>
          <w:rFonts w:ascii="Times New Roman" w:hAnsi="Times New Roman" w:cs="Times New Roman"/>
          <w:sz w:val="24"/>
          <w:szCs w:val="24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BC4B0D" w:rsidRPr="00CF63C5" w:rsidRDefault="001D3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CF63C5" w:rsidRDefault="001D33AF">
      <w:pPr>
        <w:spacing w:after="0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B06FA" w:rsidRDefault="007B06FA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:rsidR="00BC4B0D" w:rsidRPr="007B06FA" w:rsidRDefault="001D33AF" w:rsidP="007B06FA">
      <w:pPr>
        <w:spacing w:after="0"/>
        <w:ind w:left="13" w:right="7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(pieczęć i podpis lekarza) </w:t>
      </w:r>
    </w:p>
    <w:p w:rsidR="00BC4B0D" w:rsidRPr="00CF63C5" w:rsidRDefault="001D33AF" w:rsidP="007B06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BC4B0D" w:rsidRPr="00CF63C5">
      <w:pgSz w:w="11906" w:h="16838"/>
      <w:pgMar w:top="715" w:right="720" w:bottom="83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D"/>
    <w:rsid w:val="001A2F66"/>
    <w:rsid w:val="001D33AF"/>
    <w:rsid w:val="007B06FA"/>
    <w:rsid w:val="00BC4B0D"/>
    <w:rsid w:val="00C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63AA"/>
  <w15:docId w15:val="{1F4C2767-D7F3-40B3-8A8C-571938B9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cp:lastModifiedBy>Hanna Jurek</cp:lastModifiedBy>
  <cp:revision>4</cp:revision>
  <dcterms:created xsi:type="dcterms:W3CDTF">2019-11-04T16:57:00Z</dcterms:created>
  <dcterms:modified xsi:type="dcterms:W3CDTF">2019-11-04T16:59:00Z</dcterms:modified>
</cp:coreProperties>
</file>